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1679B" w14:textId="302D2867" w:rsidR="00827693" w:rsidRPr="00660A15" w:rsidRDefault="00B3672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ABAC</w:t>
      </w:r>
      <w:r w:rsidR="00827693" w:rsidRPr="00660A15">
        <w:rPr>
          <w:b/>
          <w:bCs/>
          <w:sz w:val="32"/>
          <w:szCs w:val="32"/>
          <w:lang w:val="en-US"/>
        </w:rPr>
        <w:t xml:space="preserve"> Pre-vetting Service </w:t>
      </w:r>
      <w:r w:rsidR="00827693">
        <w:rPr>
          <w:b/>
          <w:bCs/>
          <w:sz w:val="32"/>
          <w:szCs w:val="32"/>
          <w:lang w:val="en-US"/>
        </w:rPr>
        <w:t xml:space="preserve">Non Signatory </w:t>
      </w:r>
      <w:r w:rsidR="00827693" w:rsidRPr="00660A15">
        <w:rPr>
          <w:b/>
          <w:bCs/>
          <w:sz w:val="32"/>
          <w:szCs w:val="32"/>
          <w:lang w:val="en-US"/>
        </w:rPr>
        <w:t>Registration Form</w:t>
      </w:r>
    </w:p>
    <w:p w14:paraId="20509089" w14:textId="3791B0E5" w:rsidR="00827693" w:rsidRPr="007104E3" w:rsidRDefault="00827693" w:rsidP="00024C32">
      <w:pPr>
        <w:pStyle w:val="ListParagraph"/>
        <w:numPr>
          <w:ilvl w:val="0"/>
          <w:numId w:val="1"/>
        </w:numPr>
        <w:spacing w:after="120" w:line="240" w:lineRule="auto"/>
        <w:ind w:left="714" w:right="-754" w:hanging="357"/>
        <w:rPr>
          <w:u w:val="single"/>
          <w:lang w:val="en-US"/>
        </w:rPr>
      </w:pPr>
      <w:r>
        <w:rPr>
          <w:lang w:val="en-US"/>
        </w:rPr>
        <w:t xml:space="preserve">Advertisers that are not signatories to The ABAC Scheme Limited (“ABAC”) need to register with ABAC by completion of this form prior to submitting </w:t>
      </w:r>
      <w:r w:rsidR="00B3672F">
        <w:rPr>
          <w:lang w:val="en-US"/>
        </w:rPr>
        <w:t>a pre-vetting</w:t>
      </w:r>
      <w:r>
        <w:rPr>
          <w:lang w:val="en-US"/>
        </w:rPr>
        <w:t xml:space="preserve"> application.  The completed form must be </w:t>
      </w:r>
      <w:r w:rsidRPr="00847977">
        <w:rPr>
          <w:lang w:val="en-US"/>
        </w:rPr>
        <w:t>emailed to</w:t>
      </w:r>
      <w:r w:rsidR="007104E3">
        <w:rPr>
          <w:lang w:val="en-US"/>
        </w:rPr>
        <w:t xml:space="preserve"> </w:t>
      </w:r>
      <w:hyperlink r:id="rId5" w:history="1">
        <w:r w:rsidRPr="007104E3">
          <w:rPr>
            <w:rStyle w:val="Hyperlink"/>
            <w:color w:val="auto"/>
            <w:u w:val="none"/>
            <w:lang w:val="en-US"/>
          </w:rPr>
          <w:t>accounts@abac.org.au</w:t>
        </w:r>
      </w:hyperlink>
      <w:r w:rsidR="007104E3" w:rsidRPr="007104E3">
        <w:rPr>
          <w:rStyle w:val="Hyperlink"/>
          <w:color w:val="auto"/>
          <w:u w:val="none"/>
          <w:lang w:val="en-US"/>
        </w:rPr>
        <w:t xml:space="preserve"> and your pre-</w:t>
      </w:r>
      <w:proofErr w:type="spellStart"/>
      <w:r w:rsidR="007104E3" w:rsidRPr="007104E3">
        <w:rPr>
          <w:rStyle w:val="Hyperlink"/>
          <w:color w:val="auto"/>
          <w:u w:val="none"/>
          <w:lang w:val="en-US"/>
        </w:rPr>
        <w:t>vetter</w:t>
      </w:r>
      <w:proofErr w:type="spellEnd"/>
      <w:r w:rsidR="007104E3" w:rsidRPr="007104E3">
        <w:rPr>
          <w:rStyle w:val="Hyperlink"/>
          <w:color w:val="auto"/>
          <w:u w:val="none"/>
          <w:lang w:val="en-US"/>
        </w:rPr>
        <w:t xml:space="preserve">.  </w:t>
      </w:r>
      <w:r w:rsidR="007104E3" w:rsidRPr="007104E3">
        <w:rPr>
          <w:u w:val="single"/>
          <w:lang w:val="en-US"/>
        </w:rPr>
        <w:t>Once this form has been submitted apply for pre-vetting services online at http://admin.abac.org.au/lodge-online.php</w:t>
      </w:r>
    </w:p>
    <w:p w14:paraId="4DC58879" w14:textId="77777777" w:rsidR="00827693" w:rsidRDefault="00827693" w:rsidP="00024C3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lang w:val="en-US"/>
        </w:rPr>
      </w:pPr>
      <w:r>
        <w:rPr>
          <w:lang w:val="en-US"/>
        </w:rPr>
        <w:t>ABAC will invoice Advertisers monthly with a summary of work undertaken during the previous month.</w:t>
      </w:r>
    </w:p>
    <w:p w14:paraId="2E116658" w14:textId="77777777" w:rsidR="00827693" w:rsidRDefault="00827693" w:rsidP="00024C3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lang w:val="en-US"/>
        </w:rPr>
      </w:pPr>
      <w:r>
        <w:rPr>
          <w:lang w:val="en-US"/>
        </w:rPr>
        <w:t>Invoices are to be paid within 14 days of the date of invoice.  Disbursements are charged to the advertiser at cost.</w:t>
      </w:r>
    </w:p>
    <w:p w14:paraId="6C901662" w14:textId="77777777" w:rsidR="007104E3" w:rsidRPr="007104E3" w:rsidRDefault="00827693" w:rsidP="00024C32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lang w:val="en-US"/>
        </w:rPr>
      </w:pPr>
      <w:r>
        <w:rPr>
          <w:lang w:val="en-US"/>
        </w:rPr>
        <w:t>Please supply contact details for both pre-vetting and billing purposes.</w:t>
      </w:r>
    </w:p>
    <w:p w14:paraId="6EB79453" w14:textId="77777777" w:rsidR="00827693" w:rsidRPr="00AA3E3B" w:rsidRDefault="00827693" w:rsidP="00AA3E3B">
      <w:pPr>
        <w:rPr>
          <w:b/>
          <w:bCs/>
          <w:lang w:val="en-US"/>
        </w:rPr>
      </w:pPr>
      <w:r w:rsidRPr="00AA3E3B">
        <w:rPr>
          <w:b/>
          <w:bCs/>
          <w:lang w:val="en-US"/>
        </w:rPr>
        <w:t>Applicant</w:t>
      </w:r>
    </w:p>
    <w:p w14:paraId="13C2358E" w14:textId="77777777" w:rsidR="00827693" w:rsidRDefault="00827693" w:rsidP="00187426">
      <w:pPr>
        <w:rPr>
          <w:lang w:val="en-US"/>
        </w:rPr>
      </w:pPr>
      <w:r>
        <w:rPr>
          <w:u w:val="single"/>
          <w:lang w:val="en-US"/>
        </w:rPr>
        <w:t xml:space="preserve">Advertiser </w:t>
      </w:r>
      <w:r w:rsidRPr="00BD6B60">
        <w:rPr>
          <w:u w:val="single"/>
          <w:lang w:val="en-US"/>
        </w:rPr>
        <w:t>Company Name</w:t>
      </w:r>
      <w:r>
        <w:rPr>
          <w:lang w:val="en-US"/>
        </w:rPr>
        <w:t>:</w:t>
      </w:r>
    </w:p>
    <w:p w14:paraId="1C8D56BD" w14:textId="77777777" w:rsidR="00827693" w:rsidRDefault="00827693" w:rsidP="00187426">
      <w:pPr>
        <w:rPr>
          <w:lang w:val="en-US"/>
        </w:rPr>
      </w:pPr>
      <w:r w:rsidRPr="00BD6B60">
        <w:rPr>
          <w:u w:val="single"/>
          <w:lang w:val="en-US"/>
        </w:rPr>
        <w:t>Advertising agency(</w:t>
      </w:r>
      <w:proofErr w:type="spellStart"/>
      <w:r w:rsidRPr="00BD6B60">
        <w:rPr>
          <w:u w:val="single"/>
          <w:lang w:val="en-US"/>
        </w:rPr>
        <w:t>ies</w:t>
      </w:r>
      <w:proofErr w:type="spellEnd"/>
      <w:r>
        <w:rPr>
          <w:lang w:val="en-US"/>
        </w:rPr>
        <w:t>) name:</w:t>
      </w:r>
    </w:p>
    <w:p w14:paraId="75455571" w14:textId="77777777" w:rsidR="00827693" w:rsidRDefault="00827693" w:rsidP="00187426">
      <w:pPr>
        <w:rPr>
          <w:lang w:val="en-US"/>
        </w:rPr>
      </w:pPr>
      <w:r w:rsidRPr="00BD6B60">
        <w:rPr>
          <w:u w:val="single"/>
          <w:lang w:val="en-US"/>
        </w:rPr>
        <w:t>Billing entity</w:t>
      </w:r>
      <w:r>
        <w:rPr>
          <w:u w:val="single"/>
          <w:lang w:val="en-US"/>
        </w:rPr>
        <w:t xml:space="preserve"> (may be either Advertiser or Advertising Agency)</w:t>
      </w:r>
      <w:r>
        <w:rPr>
          <w:lang w:val="en-US"/>
        </w:rPr>
        <w:t>:</w:t>
      </w:r>
    </w:p>
    <w:p w14:paraId="7FEBC682" w14:textId="77777777" w:rsidR="00827693" w:rsidRDefault="00827693" w:rsidP="0085308A">
      <w:pPr>
        <w:rPr>
          <w:lang w:val="en-US"/>
        </w:rPr>
      </w:pPr>
      <w:r>
        <w:rPr>
          <w:lang w:val="en-US"/>
        </w:rPr>
        <w:t>ABN:</w:t>
      </w:r>
    </w:p>
    <w:p w14:paraId="132B702D" w14:textId="77777777" w:rsidR="00827693" w:rsidRDefault="00827693" w:rsidP="0085308A">
      <w:pPr>
        <w:rPr>
          <w:lang w:val="en-US"/>
        </w:rPr>
      </w:pPr>
      <w:r>
        <w:rPr>
          <w:lang w:val="en-US"/>
        </w:rPr>
        <w:t>Contact Person:</w:t>
      </w:r>
    </w:p>
    <w:p w14:paraId="047B2713" w14:textId="77777777" w:rsidR="00827693" w:rsidRDefault="00827693" w:rsidP="0085308A">
      <w:pPr>
        <w:rPr>
          <w:lang w:val="en-US"/>
        </w:rPr>
      </w:pPr>
      <w:r>
        <w:rPr>
          <w:lang w:val="en-US"/>
        </w:rPr>
        <w:t>Position:</w:t>
      </w:r>
    </w:p>
    <w:p w14:paraId="0396A446" w14:textId="77777777" w:rsidR="00827693" w:rsidRDefault="00827693" w:rsidP="0085308A">
      <w:pPr>
        <w:rPr>
          <w:lang w:val="en-US"/>
        </w:rPr>
      </w:pPr>
      <w:r>
        <w:rPr>
          <w:lang w:val="en-US"/>
        </w:rPr>
        <w:t>Postal Address:</w:t>
      </w:r>
    </w:p>
    <w:p w14:paraId="4528D6E3" w14:textId="77777777" w:rsidR="00827693" w:rsidRDefault="00827693" w:rsidP="0085308A">
      <w:pPr>
        <w:rPr>
          <w:lang w:val="en-US"/>
        </w:rPr>
      </w:pPr>
      <w:r>
        <w:rPr>
          <w:lang w:val="en-US"/>
        </w:rPr>
        <w:t>Ph:</w:t>
      </w:r>
      <w:r>
        <w:rPr>
          <w:lang w:val="en-US"/>
        </w:rPr>
        <w:tab/>
      </w:r>
    </w:p>
    <w:p w14:paraId="4AC8AAEA" w14:textId="77777777" w:rsidR="00827693" w:rsidRDefault="00827693" w:rsidP="0085308A">
      <w:pPr>
        <w:rPr>
          <w:lang w:val="en-US"/>
        </w:rPr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ab/>
      </w:r>
    </w:p>
    <w:p w14:paraId="0F51B4CB" w14:textId="77777777" w:rsidR="00827693" w:rsidRDefault="00827693" w:rsidP="0085308A">
      <w:pPr>
        <w:rPr>
          <w:lang w:val="en-US"/>
        </w:rPr>
      </w:pPr>
      <w:r>
        <w:rPr>
          <w:lang w:val="en-US"/>
        </w:rPr>
        <w:t>Email:</w:t>
      </w:r>
    </w:p>
    <w:p w14:paraId="4C9184CB" w14:textId="77777777" w:rsidR="00827693" w:rsidRPr="00847977" w:rsidRDefault="00827693" w:rsidP="0085308A">
      <w:pPr>
        <w:rPr>
          <w:u w:val="single"/>
          <w:lang w:val="en-US"/>
        </w:rPr>
      </w:pPr>
      <w:r w:rsidRPr="00847977">
        <w:rPr>
          <w:u w:val="single"/>
          <w:lang w:val="en-US"/>
        </w:rPr>
        <w:t>Accounts Payable</w:t>
      </w:r>
      <w:r>
        <w:rPr>
          <w:u w:val="single"/>
          <w:lang w:val="en-US"/>
        </w:rPr>
        <w:t xml:space="preserve"> details for billing entity</w:t>
      </w:r>
      <w:r w:rsidRPr="00847977">
        <w:rPr>
          <w:u w:val="single"/>
          <w:lang w:val="en-US"/>
        </w:rPr>
        <w:t>:</w:t>
      </w:r>
    </w:p>
    <w:p w14:paraId="686E08EE" w14:textId="77777777" w:rsidR="00024C32" w:rsidRDefault="00024C32" w:rsidP="0085308A">
      <w:pPr>
        <w:rPr>
          <w:lang w:val="en-US"/>
        </w:rPr>
      </w:pPr>
      <w:r>
        <w:rPr>
          <w:lang w:val="en-US"/>
        </w:rPr>
        <w:t>Contact person:</w:t>
      </w:r>
    </w:p>
    <w:p w14:paraId="05A050AB" w14:textId="60598A45" w:rsidR="00827693" w:rsidRDefault="00827693" w:rsidP="0085308A">
      <w:pPr>
        <w:rPr>
          <w:lang w:val="en-US"/>
        </w:rPr>
      </w:pPr>
      <w:r>
        <w:rPr>
          <w:lang w:val="en-US"/>
        </w:rPr>
        <w:t>Ph:</w:t>
      </w:r>
    </w:p>
    <w:p w14:paraId="72435954" w14:textId="77777777" w:rsidR="00827693" w:rsidRDefault="00827693" w:rsidP="0085308A">
      <w:pPr>
        <w:rPr>
          <w:lang w:val="en-US"/>
        </w:rPr>
      </w:pPr>
      <w:r>
        <w:rPr>
          <w:lang w:val="en-US"/>
        </w:rPr>
        <w:t xml:space="preserve">Email: </w:t>
      </w:r>
    </w:p>
    <w:p w14:paraId="1CC6E7F9" w14:textId="6E455E64" w:rsidR="00827693" w:rsidRPr="00AA3E3B" w:rsidRDefault="00827693" w:rsidP="00AA3E3B">
      <w:pPr>
        <w:rPr>
          <w:b/>
          <w:bCs/>
          <w:lang w:val="en-US"/>
        </w:rPr>
      </w:pPr>
      <w:r w:rsidRPr="00AA3E3B">
        <w:rPr>
          <w:b/>
          <w:bCs/>
          <w:lang w:val="en-US"/>
        </w:rPr>
        <w:t xml:space="preserve">Undertaking to pay </w:t>
      </w:r>
      <w:r w:rsidR="00B3672F">
        <w:rPr>
          <w:b/>
          <w:bCs/>
          <w:lang w:val="en-US"/>
        </w:rPr>
        <w:t>ABAC Pre-vetting Service</w:t>
      </w:r>
      <w:r w:rsidRPr="00AA3E3B">
        <w:rPr>
          <w:b/>
          <w:bCs/>
          <w:lang w:val="en-US"/>
        </w:rPr>
        <w:t xml:space="preserve"> fees and costs</w:t>
      </w:r>
    </w:p>
    <w:p w14:paraId="15BE0A0F" w14:textId="63AD57F3" w:rsidR="00827693" w:rsidRDefault="00827693" w:rsidP="007104E3">
      <w:pPr>
        <w:ind w:right="-612"/>
        <w:rPr>
          <w:lang w:val="en-US"/>
        </w:rPr>
      </w:pPr>
      <w:r>
        <w:rPr>
          <w:lang w:val="en-US"/>
        </w:rPr>
        <w:t>I undertake to pay The ABAC Scheme Limited for time spent and expenses incurred by pre-</w:t>
      </w:r>
      <w:proofErr w:type="spellStart"/>
      <w:r>
        <w:rPr>
          <w:lang w:val="en-US"/>
        </w:rPr>
        <w:t>vetters</w:t>
      </w:r>
      <w:proofErr w:type="spellEnd"/>
      <w:r>
        <w:rPr>
          <w:lang w:val="en-US"/>
        </w:rPr>
        <w:t xml:space="preserve"> in providing </w:t>
      </w:r>
      <w:r w:rsidR="00B3672F">
        <w:rPr>
          <w:lang w:val="en-US"/>
        </w:rPr>
        <w:t>ABAC</w:t>
      </w:r>
      <w:r>
        <w:rPr>
          <w:lang w:val="en-US"/>
        </w:rPr>
        <w:t xml:space="preserve"> Pre-vetting Services to us within 14 days of invoice.  I und</w:t>
      </w:r>
      <w:r w:rsidR="00C37FA2">
        <w:rPr>
          <w:lang w:val="en-US"/>
        </w:rPr>
        <w:t>erstand that</w:t>
      </w:r>
      <w:r w:rsidR="00ED372B">
        <w:rPr>
          <w:lang w:val="en-US"/>
        </w:rPr>
        <w:t xml:space="preserve"> the </w:t>
      </w:r>
      <w:r w:rsidR="00B3672F">
        <w:rPr>
          <w:lang w:val="en-US"/>
        </w:rPr>
        <w:t>pre-vetting</w:t>
      </w:r>
      <w:r w:rsidR="00ED372B">
        <w:rPr>
          <w:lang w:val="en-US"/>
        </w:rPr>
        <w:t xml:space="preserve"> fee is </w:t>
      </w:r>
      <w:r w:rsidR="00C37FA2">
        <w:rPr>
          <w:lang w:val="en-US"/>
        </w:rPr>
        <w:t>$</w:t>
      </w:r>
      <w:r w:rsidR="00ED372B">
        <w:rPr>
          <w:lang w:val="en-US"/>
        </w:rPr>
        <w:t>2</w:t>
      </w:r>
      <w:r w:rsidR="00E05029">
        <w:rPr>
          <w:lang w:val="en-US"/>
        </w:rPr>
        <w:t>20</w:t>
      </w:r>
      <w:r>
        <w:rPr>
          <w:lang w:val="en-US"/>
        </w:rPr>
        <w:t xml:space="preserve"> </w:t>
      </w:r>
      <w:r w:rsidRPr="00292994">
        <w:rPr>
          <w:u w:val="single"/>
          <w:lang w:val="en-US"/>
        </w:rPr>
        <w:t>per half hour</w:t>
      </w:r>
      <w:r>
        <w:rPr>
          <w:lang w:val="en-US"/>
        </w:rPr>
        <w:t xml:space="preserve"> plus GST and that the time taken will vary according to the nature of each application.  I also agree to a late payment interest charge of 5%</w:t>
      </w:r>
      <w:r w:rsidR="00292994">
        <w:rPr>
          <w:lang w:val="en-US"/>
        </w:rPr>
        <w:t>.</w:t>
      </w:r>
    </w:p>
    <w:p w14:paraId="3694A9AE" w14:textId="77777777" w:rsidR="00827693" w:rsidRDefault="00827693" w:rsidP="00AA3E3B">
      <w:pPr>
        <w:rPr>
          <w:lang w:val="en-US"/>
        </w:rPr>
      </w:pPr>
      <w:r>
        <w:rPr>
          <w:lang w:val="en-US"/>
        </w:rPr>
        <w:t>Signature of Company Director or CEO of Billing Entity:</w:t>
      </w:r>
    </w:p>
    <w:p w14:paraId="003E55F3" w14:textId="77777777" w:rsidR="00827693" w:rsidRPr="00AA3E3B" w:rsidRDefault="00827693" w:rsidP="00AA3E3B">
      <w:pPr>
        <w:rPr>
          <w:lang w:val="en-US"/>
        </w:rPr>
      </w:pPr>
      <w:r>
        <w:rPr>
          <w:lang w:val="en-US"/>
        </w:rPr>
        <w:t>Full name of Company Director or CEO of Billing Entity:</w:t>
      </w:r>
      <w:r w:rsidR="007104E3">
        <w:rPr>
          <w:lang w:val="en-US"/>
        </w:rPr>
        <w:tab/>
      </w:r>
      <w:r w:rsidR="007104E3">
        <w:rPr>
          <w:lang w:val="en-US"/>
        </w:rPr>
        <w:tab/>
      </w:r>
      <w:r w:rsidR="007104E3">
        <w:rPr>
          <w:lang w:val="en-US"/>
        </w:rPr>
        <w:tab/>
      </w:r>
      <w:r w:rsidR="007104E3">
        <w:rPr>
          <w:lang w:val="en-US"/>
        </w:rPr>
        <w:tab/>
      </w:r>
      <w:r w:rsidR="007104E3">
        <w:rPr>
          <w:lang w:val="en-US"/>
        </w:rPr>
        <w:tab/>
      </w:r>
      <w:r>
        <w:rPr>
          <w:lang w:val="en-US"/>
        </w:rPr>
        <w:t>Date:</w:t>
      </w:r>
    </w:p>
    <w:sectPr w:rsidR="00827693" w:rsidRPr="00AA3E3B" w:rsidSect="00445CA7">
      <w:pgSz w:w="11907" w:h="16840" w:code="9"/>
      <w:pgMar w:top="1286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C0CCA"/>
    <w:multiLevelType w:val="hybridMultilevel"/>
    <w:tmpl w:val="87042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E3B"/>
    <w:rsid w:val="00024C32"/>
    <w:rsid w:val="00055C4C"/>
    <w:rsid w:val="00062511"/>
    <w:rsid w:val="00187426"/>
    <w:rsid w:val="001C28D8"/>
    <w:rsid w:val="00292994"/>
    <w:rsid w:val="00294DEB"/>
    <w:rsid w:val="00366D18"/>
    <w:rsid w:val="00394E75"/>
    <w:rsid w:val="003C247C"/>
    <w:rsid w:val="00445CA7"/>
    <w:rsid w:val="005A6A87"/>
    <w:rsid w:val="00660A15"/>
    <w:rsid w:val="00697B90"/>
    <w:rsid w:val="006C6483"/>
    <w:rsid w:val="007104E3"/>
    <w:rsid w:val="007440E9"/>
    <w:rsid w:val="007D2DBC"/>
    <w:rsid w:val="00827693"/>
    <w:rsid w:val="0084181B"/>
    <w:rsid w:val="00847977"/>
    <w:rsid w:val="0085308A"/>
    <w:rsid w:val="0093192C"/>
    <w:rsid w:val="00982486"/>
    <w:rsid w:val="009A3724"/>
    <w:rsid w:val="009C2BA8"/>
    <w:rsid w:val="009C2C9B"/>
    <w:rsid w:val="009D50A9"/>
    <w:rsid w:val="00AA3E3B"/>
    <w:rsid w:val="00B3672F"/>
    <w:rsid w:val="00BB1C22"/>
    <w:rsid w:val="00BD6B60"/>
    <w:rsid w:val="00BE65C4"/>
    <w:rsid w:val="00C37FA2"/>
    <w:rsid w:val="00CE1174"/>
    <w:rsid w:val="00D0349D"/>
    <w:rsid w:val="00E05029"/>
    <w:rsid w:val="00EB2AC8"/>
    <w:rsid w:val="00E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9DC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C4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3E3B"/>
    <w:pPr>
      <w:ind w:left="720"/>
    </w:pPr>
  </w:style>
  <w:style w:type="character" w:styleId="Hyperlink">
    <w:name w:val="Hyperlink"/>
    <w:basedOn w:val="DefaultParagraphFont"/>
    <w:uiPriority w:val="99"/>
    <w:rsid w:val="003C24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4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ounts@abac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Toshiba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Advertising Pre-vetting Service (“AAPS”) Non Signatory Registration Form</dc:title>
  <dc:subject/>
  <dc:creator>Client</dc:creator>
  <cp:keywords/>
  <dc:description/>
  <cp:lastModifiedBy>Jayne Taylor</cp:lastModifiedBy>
  <cp:revision>2</cp:revision>
  <cp:lastPrinted>2020-02-17T10:02:00Z</cp:lastPrinted>
  <dcterms:created xsi:type="dcterms:W3CDTF">2021-07-09T05:07:00Z</dcterms:created>
  <dcterms:modified xsi:type="dcterms:W3CDTF">2021-07-09T05:07:00Z</dcterms:modified>
</cp:coreProperties>
</file>